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D6" w:rsidRPr="001A468B" w:rsidRDefault="00983FD6" w:rsidP="00983FD6">
      <w:pPr>
        <w:spacing w:before="100" w:beforeAutospacing="1" w:after="24" w:line="240" w:lineRule="auto"/>
        <w:ind w:left="-360"/>
        <w:jc w:val="center"/>
        <w:rPr>
          <w:rFonts w:ascii="Twinkl Cursive Looped Thin" w:eastAsia="Times New Roman" w:hAnsi="Twinkl Cursive Looped Thin" w:cs="Arial"/>
          <w:b/>
          <w:color w:val="222222"/>
          <w:sz w:val="52"/>
          <w:szCs w:val="20"/>
          <w:u w:val="single"/>
          <w:lang w:eastAsia="en-GB"/>
        </w:rPr>
      </w:pPr>
      <w:r w:rsidRPr="001A468B">
        <w:rPr>
          <w:rFonts w:ascii="Twinkl Cursive Looped Thin" w:eastAsia="Times New Roman" w:hAnsi="Twinkl Cursive Looped Thin" w:cs="Arial"/>
          <w:b/>
          <w:color w:val="222222"/>
          <w:sz w:val="52"/>
          <w:szCs w:val="20"/>
          <w:u w:val="single"/>
          <w:lang w:eastAsia="en-GB"/>
        </w:rPr>
        <w:t>The Carnival of the Animals</w:t>
      </w:r>
    </w:p>
    <w:p w:rsidR="001A468B" w:rsidRDefault="001A468B" w:rsidP="00983FD6">
      <w:pPr>
        <w:spacing w:before="100" w:beforeAutospacing="1" w:after="24" w:line="240" w:lineRule="auto"/>
        <w:ind w:left="-360"/>
        <w:jc w:val="center"/>
        <w:rPr>
          <w:rFonts w:ascii="Twinkl Cursive Looped Thin" w:eastAsia="Times New Roman" w:hAnsi="Twinkl Cursive Looped Thin" w:cs="Arial"/>
          <w:b/>
          <w:color w:val="222222"/>
          <w:sz w:val="52"/>
          <w:szCs w:val="20"/>
          <w:lang w:eastAsia="en-GB"/>
        </w:rPr>
      </w:pPr>
    </w:p>
    <w:p w:rsidR="00983FD6" w:rsidRPr="001A468B" w:rsidRDefault="00983FD6" w:rsidP="001A468B">
      <w:pPr>
        <w:spacing w:before="100" w:beforeAutospacing="1" w:after="24" w:line="240" w:lineRule="auto"/>
        <w:ind w:left="-360"/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</w:pPr>
      <w:r w:rsidRPr="001A468B"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  <w:t xml:space="preserve">First </w:t>
      </w:r>
      <w:r w:rsidR="001A468B" w:rsidRPr="001A468B"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  <w:t>listen to each of the 14 movements</w:t>
      </w:r>
      <w:r w:rsidRPr="001A468B"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  <w:t xml:space="preserve"> in order and make notes about their </w:t>
      </w:r>
      <w:r w:rsidR="001A468B" w:rsidRPr="001A468B"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  <w:t>musical characteristics (pitch, tempo, dynamics, texture and timbre)</w:t>
      </w:r>
    </w:p>
    <w:p w:rsidR="001A468B" w:rsidRPr="001A468B" w:rsidRDefault="001A468B" w:rsidP="001A468B">
      <w:pPr>
        <w:spacing w:before="100" w:beforeAutospacing="1" w:after="24" w:line="240" w:lineRule="auto"/>
        <w:ind w:left="-360"/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</w:pPr>
      <w:r w:rsidRPr="001A468B"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  <w:t>Next play the songs out of sequence.</w:t>
      </w:r>
    </w:p>
    <w:p w:rsidR="001A468B" w:rsidRPr="001A468B" w:rsidRDefault="001A468B" w:rsidP="001A468B">
      <w:pPr>
        <w:spacing w:before="100" w:beforeAutospacing="1" w:after="24" w:line="240" w:lineRule="auto"/>
        <w:ind w:left="-360"/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F1CF4B" wp14:editId="27AA3CAD">
            <wp:simplePos x="0" y="0"/>
            <wp:positionH relativeFrom="margin">
              <wp:posOffset>4302760</wp:posOffset>
            </wp:positionH>
            <wp:positionV relativeFrom="paragraph">
              <wp:posOffset>39370</wp:posOffset>
            </wp:positionV>
            <wp:extent cx="1400175" cy="1386174"/>
            <wp:effectExtent l="0" t="0" r="0" b="5080"/>
            <wp:wrapNone/>
            <wp:docPr id="1" name="Picture 1" descr="Image result for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68B">
        <w:rPr>
          <w:rFonts w:ascii="Twinkl Cursive Looped Thin" w:eastAsia="Times New Roman" w:hAnsi="Twinkl Cursive Looped Thin" w:cs="Arial"/>
          <w:b/>
          <w:color w:val="222222"/>
          <w:sz w:val="28"/>
          <w:szCs w:val="20"/>
          <w:lang w:eastAsia="en-GB"/>
        </w:rPr>
        <w:t>Can you match the songs to the correct animal?</w:t>
      </w:r>
      <w:bookmarkStart w:id="0" w:name="_GoBack"/>
      <w:bookmarkEnd w:id="0"/>
    </w:p>
    <w:p w:rsidR="001A468B" w:rsidRDefault="001A468B" w:rsidP="00983FD6">
      <w:pPr>
        <w:spacing w:before="100" w:beforeAutospacing="1" w:after="24" w:line="240" w:lineRule="auto"/>
        <w:ind w:left="-360"/>
        <w:jc w:val="center"/>
        <w:rPr>
          <w:rFonts w:ascii="Twinkl Cursive Looped Thin" w:eastAsia="Times New Roman" w:hAnsi="Twinkl Cursive Looped Thin" w:cs="Arial"/>
          <w:b/>
          <w:color w:val="222222"/>
          <w:sz w:val="36"/>
          <w:szCs w:val="20"/>
          <w:lang w:eastAsia="en-GB"/>
        </w:rPr>
      </w:pPr>
    </w:p>
    <w:p w:rsidR="001A468B" w:rsidRPr="00983FD6" w:rsidRDefault="001A468B" w:rsidP="00983FD6">
      <w:pPr>
        <w:spacing w:before="100" w:beforeAutospacing="1" w:after="24" w:line="240" w:lineRule="auto"/>
        <w:ind w:left="-360"/>
        <w:jc w:val="center"/>
        <w:rPr>
          <w:rFonts w:ascii="Twinkl Cursive Looped Thin" w:eastAsia="Times New Roman" w:hAnsi="Twinkl Cursive Looped Thin" w:cs="Arial"/>
          <w:b/>
          <w:color w:val="222222"/>
          <w:sz w:val="36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4485"/>
      </w:tblGrid>
      <w:tr w:rsidR="00983FD6" w:rsidTr="001A468B">
        <w:tc>
          <w:tcPr>
            <w:tcW w:w="440" w:type="dxa"/>
          </w:tcPr>
          <w:p w:rsidR="00983FD6" w:rsidRPr="00983FD6" w:rsidRDefault="00983FD6">
            <w:r>
              <w:t>1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 xml:space="preserve">Introduction et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marche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royale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du lion</w:t>
            </w:r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Introduction and Royal March of the Lion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2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Poules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et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coqs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Hens and Roosters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3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Hémiones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(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animaux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véloces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>)</w:t>
            </w:r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Wild Donkeys Swift Animals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4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IV "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Tortues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Tortoises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5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L'Éléphant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The Elephant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6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Kangourous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Kangaroos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7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Aquarium</w:t>
            </w:r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8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Personnages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à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longues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oreilles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Characters with Long Ears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9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 xml:space="preserve">Le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Coucou</w:t>
            </w:r>
            <w:proofErr w:type="spellEnd"/>
            <w:r w:rsidRPr="001A468B">
              <w:rPr>
                <w:rFonts w:ascii="Twinkl Cursive Looped Thin" w:hAnsi="Twinkl Cursive Looped Thin"/>
                <w:sz w:val="24"/>
              </w:rPr>
              <w:t xml:space="preserve"> au fond des bois</w:t>
            </w:r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The Cuckoo in the Depths of the Woods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10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Volière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Aviary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11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Pianistes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Pianists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12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Fossiles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Fossils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13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 xml:space="preserve">Le </w:t>
            </w:r>
            <w:proofErr w:type="spellStart"/>
            <w:r w:rsidRPr="001A468B">
              <w:rPr>
                <w:rFonts w:ascii="Twinkl Cursive Looped Thin" w:hAnsi="Twinkl Cursive Looped Thin"/>
                <w:sz w:val="24"/>
              </w:rPr>
              <w:t>cygne</w:t>
            </w:r>
            <w:proofErr w:type="spellEnd"/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The Swan</w:t>
            </w:r>
          </w:p>
        </w:tc>
      </w:tr>
      <w:tr w:rsidR="00983FD6" w:rsidTr="001A468B">
        <w:tc>
          <w:tcPr>
            <w:tcW w:w="440" w:type="dxa"/>
          </w:tcPr>
          <w:p w:rsidR="00983FD6" w:rsidRPr="00983FD6" w:rsidRDefault="00983FD6">
            <w:r>
              <w:t>14</w:t>
            </w:r>
          </w:p>
        </w:tc>
        <w:tc>
          <w:tcPr>
            <w:tcW w:w="4091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Final</w:t>
            </w:r>
          </w:p>
        </w:tc>
        <w:tc>
          <w:tcPr>
            <w:tcW w:w="4485" w:type="dxa"/>
          </w:tcPr>
          <w:p w:rsidR="00983FD6" w:rsidRPr="001A468B" w:rsidRDefault="00983FD6" w:rsidP="001A468B">
            <w:pPr>
              <w:jc w:val="center"/>
              <w:rPr>
                <w:rFonts w:ascii="Twinkl Cursive Looped Thin" w:hAnsi="Twinkl Cursive Looped Thin"/>
                <w:sz w:val="24"/>
              </w:rPr>
            </w:pPr>
            <w:r w:rsidRPr="001A468B">
              <w:rPr>
                <w:rFonts w:ascii="Twinkl Cursive Looped Thin" w:hAnsi="Twinkl Cursive Looped Thin"/>
                <w:sz w:val="24"/>
              </w:rPr>
              <w:t>Finale</w:t>
            </w:r>
          </w:p>
        </w:tc>
      </w:tr>
    </w:tbl>
    <w:p w:rsidR="001A468B" w:rsidRDefault="001A468B"/>
    <w:p w:rsidR="001A468B" w:rsidRDefault="001A468B"/>
    <w:sectPr w:rsidR="001A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9007F"/>
    <w:multiLevelType w:val="multilevel"/>
    <w:tmpl w:val="833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D6"/>
    <w:rsid w:val="001A468B"/>
    <w:rsid w:val="005B3C09"/>
    <w:rsid w:val="008A1445"/>
    <w:rsid w:val="009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7DE6-2789-4638-A4FB-D761518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number">
    <w:name w:val="tocnumber"/>
    <w:basedOn w:val="DefaultParagraphFont"/>
    <w:rsid w:val="00983FD6"/>
  </w:style>
  <w:style w:type="character" w:customStyle="1" w:styleId="toctext">
    <w:name w:val="toctext"/>
    <w:basedOn w:val="DefaultParagraphFont"/>
    <w:rsid w:val="00983FD6"/>
  </w:style>
  <w:style w:type="table" w:styleId="TableGrid">
    <w:name w:val="Table Grid"/>
    <w:basedOn w:val="TableNormal"/>
    <w:uiPriority w:val="39"/>
    <w:rsid w:val="0098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E48C623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 Academy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Lawson</dc:creator>
  <cp:keywords/>
  <dc:description/>
  <cp:lastModifiedBy>Andrew Lawson</cp:lastModifiedBy>
  <cp:revision>1</cp:revision>
  <dcterms:created xsi:type="dcterms:W3CDTF">2020-03-20T11:36:00Z</dcterms:created>
  <dcterms:modified xsi:type="dcterms:W3CDTF">2020-03-20T12:43:00Z</dcterms:modified>
</cp:coreProperties>
</file>